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156" w:rsidRDefault="00097540">
      <w:r>
        <w:rPr>
          <w:rFonts w:hint="eastAsia"/>
        </w:rPr>
        <w:t xml:space="preserve">　</w:t>
      </w:r>
      <w:r w:rsidR="00D876A3">
        <w:rPr>
          <w:rFonts w:ascii="HG丸ｺﾞｼｯｸM-PRO" w:eastAsia="HG丸ｺﾞｼｯｸM-PRO" w:hAnsi="HG丸ｺﾞｼｯｸM-PRO"/>
          <w:noProof/>
          <w:sz w:val="24"/>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38100</wp:posOffset>
                </wp:positionV>
                <wp:extent cx="3032760" cy="891540"/>
                <wp:effectExtent l="0" t="0" r="0" b="3810"/>
                <wp:wrapNone/>
                <wp:docPr id="7" name="四角形: 角度付き 7"/>
                <wp:cNvGraphicFramePr/>
                <a:graphic xmlns:a="http://schemas.openxmlformats.org/drawingml/2006/main">
                  <a:graphicData uri="http://schemas.microsoft.com/office/word/2010/wordprocessingShape">
                    <wps:wsp>
                      <wps:cNvSpPr/>
                      <wps:spPr>
                        <a:xfrm>
                          <a:off x="0" y="0"/>
                          <a:ext cx="3032760" cy="891540"/>
                        </a:xfrm>
                        <a:prstGeom prst="bevel">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C224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7" o:spid="_x0000_s1026" type="#_x0000_t84" style="position:absolute;left:0;text-align:left;margin-left:0;margin-top:3pt;width:238.8pt;height:70.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LtAIAAKAFAAAOAAAAZHJzL2Uyb0RvYy54bWysVM1uEzEQviPxDpbvdJO0adpVN1XUqgip&#10;KhUt6tnx2tmVvB5jO9mEGw/AhRNSbxzgHUA8DVTiMRjbmzQqXIrYg9fj+fN8/maOjpeNIgthXQ26&#10;oP2dHiVCcyhrPSvo6+uzZweUOM90yRRoUdCVcPR4/PTJUWtyMYAKVCkswSDa5a0paOW9ybPM8Uo0&#10;zO2AERqVEmzDPIp2lpWWtRi9Udmg19vPWrClscCFc3h6mpR0HONLKbh/KaUTnqiC4t18XG1cp2HN&#10;xkcsn1lmqpp312D/cIuG1RqTbkKdMs/I3NZ/hGpqbsGB9DscmgykrLmINWA1/d6Daq4qZkSsBcFx&#10;ZgOT+39h+cXi0pK6LOiIEs0afKK729tfXz7cff+Uk/D/+vnnt48/3r0nowBWa1yOPlfm0naSw22o&#10;fCltE/5YE1lGgFcbgMXSE46Hu73dwWgf34Gj7uCwP9yLL5Ddexvr/HMBDQmbgk7FQqgILFucO48p&#10;0XZtE7I5UHV5VisVhcAacaIsWTB8b8a50H6Y3JWpWDoe9vALtWCoyLPgkaTtYEqHkBpC8GQcTrIA&#10;QCo57vxKiWCn9CshEcdYebqLnU3DVRLZsBuw7DXlMHN0CIYS4z/St3MJ3iJy/JH+G6eYH7Tf+De1&#10;BhsB2yCTQFO+30Emk/0aigRAwGIK5Qq5ZCE1mTP8rMZHPGfOXzKLXYUA4KTwL3GRCtqCQrejpAL7&#10;9m/nwR7JjlpKWuzSgro3c2YFJeqFxjY47O8hhYiPwt5wNEDBbmum2xo9b04AidHHmWR43AZ7r9Zb&#10;aaG5wYEyCVlRxTTH3AXl3q6FE58eFEcSF5NJNMNWNsyf6yvDQ/CAauDo9fKGWdMx2WMPXMC6o1n+&#10;gM/JNnhqmMw9yDqS/R7XDm8cA5Gq3cgKc2Zbjlb3g3X8GwAA//8DAFBLAwQUAAYACAAAACEAIEv1&#10;PtsAAAAGAQAADwAAAGRycy9kb3ducmV2LnhtbEyPwU7DMBBE70j8g7VIvVGHNkpRiFO1iIojolSc&#10;t/GShMbrKHabwNeznOA0Ws1o5m2xnlynLjSE1rOBu3kCirjytuXawOFtd3sPKkRki51nMvBFAdbl&#10;9VWBufUjv9JlH2slJRxyNNDE2Odah6ohh2Hue2LxPvzgMMo51NoOOEq56/QiSTLtsGVZaLCnx4aq&#10;0/7sDKSnwzfp5/plmVTjchs/F3p8ejdmdjNtHkBFmuJfGH7xBR1KYTr6M9ugOgPySDSQiYiZrlYZ&#10;qKOk0iwFXRb6P375AwAA//8DAFBLAQItABQABgAIAAAAIQC2gziS/gAAAOEBAAATAAAAAAAAAAAA&#10;AAAAAAAAAABbQ29udGVudF9UeXBlc10ueG1sUEsBAi0AFAAGAAgAAAAhADj9If/WAAAAlAEAAAsA&#10;AAAAAAAAAAAAAAAALwEAAF9yZWxzLy5yZWxzUEsBAi0AFAAGAAgAAAAhAL/Ndsu0AgAAoAUAAA4A&#10;AAAAAAAAAAAAAAAALgIAAGRycy9lMm9Eb2MueG1sUEsBAi0AFAAGAAgAAAAhACBL9T7bAAAABgEA&#10;AA8AAAAAAAAAAAAAAAAADgUAAGRycy9kb3ducmV2LnhtbFBLBQYAAAAABAAEAPMAAAAWBgAAAAA=&#10;" fillcolor="#5b9bd5 [3208]" stroked="f">
                <v:fill opacity="32896f"/>
                <w10:wrap anchorx="margin"/>
              </v:shape>
            </w:pict>
          </mc:Fallback>
        </mc:AlternateContent>
      </w:r>
      <w:r w:rsidR="002857CF">
        <w:rPr>
          <w:noProof/>
        </w:rPr>
        <mc:AlternateContent>
          <mc:Choice Requires="wps">
            <w:drawing>
              <wp:anchor distT="45720" distB="45720" distL="114300" distR="114300" simplePos="0" relativeHeight="251668480" behindDoc="0" locked="0" layoutInCell="1" allowOverlap="1">
                <wp:simplePos x="0" y="0"/>
                <wp:positionH relativeFrom="column">
                  <wp:posOffset>4038600</wp:posOffset>
                </wp:positionH>
                <wp:positionV relativeFrom="paragraph">
                  <wp:posOffset>38100</wp:posOffset>
                </wp:positionV>
                <wp:extent cx="2476500" cy="7924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92480"/>
                        </a:xfrm>
                        <a:prstGeom prst="rect">
                          <a:avLst/>
                        </a:prstGeom>
                        <a:noFill/>
                        <a:ln w="9525">
                          <a:noFill/>
                          <a:miter lim="800000"/>
                          <a:headEnd/>
                          <a:tailEnd/>
                        </a:ln>
                      </wps:spPr>
                      <wps:txbx>
                        <w:txbxContent>
                          <w:p w:rsidR="00426A5E" w:rsidRPr="002857CF" w:rsidRDefault="003E6536" w:rsidP="002857CF">
                            <w:pPr>
                              <w:spacing w:line="240" w:lineRule="exact"/>
                              <w:rPr>
                                <w:rFonts w:asciiTheme="minorHAnsi" w:eastAsiaTheme="minorHAnsi" w:hAnsiTheme="minorHAnsi"/>
                              </w:rPr>
                            </w:pPr>
                            <w:r w:rsidRPr="002857CF">
                              <w:rPr>
                                <w:rFonts w:asciiTheme="minorHAnsi" w:eastAsiaTheme="minorHAnsi" w:hAnsiTheme="minorHAnsi" w:hint="eastAsia"/>
                              </w:rPr>
                              <w:t>石岡市立八郷中</w:t>
                            </w:r>
                            <w:r w:rsidR="00426A5E" w:rsidRPr="002857CF">
                              <w:rPr>
                                <w:rFonts w:asciiTheme="minorHAnsi" w:eastAsiaTheme="minorHAnsi" w:hAnsiTheme="minorHAnsi" w:hint="eastAsia"/>
                              </w:rPr>
                              <w:t xml:space="preserve">　</w:t>
                            </w:r>
                            <w:r w:rsidRPr="002857CF">
                              <w:rPr>
                                <w:rFonts w:asciiTheme="minorHAnsi" w:eastAsiaTheme="minorHAnsi" w:hAnsiTheme="minorHAnsi" w:hint="eastAsia"/>
                              </w:rPr>
                              <w:t>学校だより</w:t>
                            </w:r>
                            <w:r w:rsidR="002857CF" w:rsidRPr="002857CF">
                              <w:rPr>
                                <w:rFonts w:asciiTheme="minorHAnsi" w:eastAsiaTheme="minorHAnsi" w:hAnsiTheme="minorHAnsi" w:hint="eastAsia"/>
                              </w:rPr>
                              <w:t>第</w:t>
                            </w:r>
                            <w:r w:rsidR="009C6333">
                              <w:rPr>
                                <w:rFonts w:asciiTheme="minorHAnsi" w:eastAsiaTheme="minorHAnsi" w:hAnsiTheme="minorHAnsi" w:hint="eastAsia"/>
                              </w:rPr>
                              <w:t>11</w:t>
                            </w:r>
                            <w:r w:rsidR="002857CF" w:rsidRPr="002857CF">
                              <w:rPr>
                                <w:rFonts w:asciiTheme="minorHAnsi" w:eastAsiaTheme="minorHAnsi" w:hAnsiTheme="minorHAnsi" w:hint="eastAsia"/>
                              </w:rPr>
                              <w:t>号</w:t>
                            </w:r>
                            <w:r w:rsidRPr="002857CF">
                              <w:rPr>
                                <w:rFonts w:asciiTheme="minorHAnsi" w:eastAsiaTheme="minorHAnsi" w:hAnsiTheme="minorHAnsi" w:hint="eastAsia"/>
                              </w:rPr>
                              <w:t xml:space="preserve">　　</w:t>
                            </w:r>
                          </w:p>
                          <w:p w:rsidR="002857CF" w:rsidRPr="002857CF" w:rsidRDefault="002857CF" w:rsidP="002857CF">
                            <w:pPr>
                              <w:spacing w:line="240" w:lineRule="exact"/>
                              <w:rPr>
                                <w:rFonts w:asciiTheme="minorHAnsi" w:eastAsiaTheme="minorHAnsi" w:hAnsiTheme="minorHAnsi"/>
                              </w:rPr>
                            </w:pPr>
                            <w:r w:rsidRPr="002857CF">
                              <w:rPr>
                                <w:rFonts w:asciiTheme="minorHAnsi" w:eastAsiaTheme="minorHAnsi" w:hAnsiTheme="minorHAnsi" w:hint="eastAsia"/>
                              </w:rPr>
                              <w:t xml:space="preserve">発行日　令和４年　</w:t>
                            </w:r>
                            <w:r w:rsidR="009C6333">
                              <w:rPr>
                                <w:rFonts w:asciiTheme="minorHAnsi" w:eastAsiaTheme="minorHAnsi" w:hAnsiTheme="minorHAnsi" w:hint="eastAsia"/>
                              </w:rPr>
                              <w:t>11</w:t>
                            </w:r>
                            <w:r w:rsidRPr="002857CF">
                              <w:rPr>
                                <w:rFonts w:asciiTheme="minorHAnsi" w:eastAsiaTheme="minorHAnsi" w:hAnsiTheme="minorHAnsi" w:hint="eastAsia"/>
                              </w:rPr>
                              <w:t>月</w:t>
                            </w:r>
                            <w:r w:rsidR="00097540">
                              <w:rPr>
                                <w:rFonts w:asciiTheme="minorHAnsi" w:eastAsiaTheme="minorHAnsi" w:hAnsiTheme="minorHAnsi" w:hint="eastAsia"/>
                              </w:rPr>
                              <w:t xml:space="preserve"> 29</w:t>
                            </w:r>
                            <w:r w:rsidRPr="002857CF">
                              <w:rPr>
                                <w:rFonts w:asciiTheme="minorHAnsi" w:eastAsiaTheme="minorHAnsi" w:hAnsiTheme="minorHAnsi" w:hint="eastAsia"/>
                              </w:rPr>
                              <w:t>日</w:t>
                            </w:r>
                            <w:r w:rsidR="003E6536" w:rsidRPr="002857CF">
                              <w:rPr>
                                <w:rFonts w:asciiTheme="minorHAnsi" w:eastAsiaTheme="minorHAnsi" w:hAnsiTheme="minorHAnsi" w:hint="eastAsia"/>
                              </w:rPr>
                              <w:t xml:space="preserve">　</w:t>
                            </w:r>
                          </w:p>
                          <w:p w:rsidR="002857CF" w:rsidRPr="002857CF" w:rsidRDefault="002857CF" w:rsidP="002857CF">
                            <w:pPr>
                              <w:spacing w:line="240" w:lineRule="exact"/>
                              <w:rPr>
                                <w:rFonts w:asciiTheme="minorHAnsi" w:eastAsiaTheme="minorHAnsi" w:hAnsiTheme="minorHAnsi"/>
                              </w:rPr>
                            </w:pPr>
                            <w:r w:rsidRPr="002857CF">
                              <w:rPr>
                                <w:rFonts w:asciiTheme="minorHAnsi" w:eastAsiaTheme="minorHAnsi" w:hAnsiTheme="minorHAnsi" w:hint="eastAsia"/>
                              </w:rPr>
                              <w:t>学校長　髙橋　浩之</w:t>
                            </w:r>
                          </w:p>
                          <w:p w:rsidR="003E6536" w:rsidRPr="002857CF" w:rsidRDefault="003E6536" w:rsidP="002857CF">
                            <w:pPr>
                              <w:spacing w:line="240" w:lineRule="exact"/>
                              <w:rPr>
                                <w:rFonts w:asciiTheme="minorHAnsi" w:eastAsiaTheme="minorHAnsi" w:hAnsiTheme="minorHAnsi"/>
                              </w:rPr>
                            </w:pPr>
                            <w:r w:rsidRPr="002857CF">
                              <w:rPr>
                                <w:rFonts w:asciiTheme="minorHAnsi" w:eastAsiaTheme="minorHAnsi" w:hAnsiTheme="minorHAnsi" w:hint="eastAsia"/>
                              </w:rPr>
                              <w:t>☎</w:t>
                            </w:r>
                            <w:r w:rsidR="004F66F1">
                              <w:rPr>
                                <w:rFonts w:asciiTheme="minorHAnsi" w:eastAsiaTheme="minorHAnsi" w:hAnsiTheme="minorHAnsi" w:hint="eastAsia"/>
                              </w:rPr>
                              <w:t xml:space="preserve"> </w:t>
                            </w:r>
                            <w:r w:rsidRPr="002857CF">
                              <w:rPr>
                                <w:rFonts w:asciiTheme="minorHAnsi" w:eastAsiaTheme="minorHAnsi" w:hAnsiTheme="minorHAnsi" w:hint="eastAsia"/>
                              </w:rPr>
                              <w:t>0</w:t>
                            </w:r>
                            <w:r w:rsidRPr="002857CF">
                              <w:rPr>
                                <w:rFonts w:asciiTheme="minorHAnsi" w:eastAsiaTheme="minorHAnsi" w:hAnsiTheme="minorHAnsi"/>
                              </w:rPr>
                              <w:t>299-43-0062</w:t>
                            </w:r>
                            <w:r w:rsidR="004F66F1">
                              <w:rPr>
                                <w:rFonts w:asciiTheme="minorHAnsi" w:eastAsiaTheme="minorHAnsi" w:hAnsiTheme="minorHAnsi" w:hint="eastAsia"/>
                              </w:rPr>
                              <w:t xml:space="preserve">　F</w:t>
                            </w:r>
                            <w:r w:rsidR="004F66F1">
                              <w:rPr>
                                <w:rFonts w:asciiTheme="minorHAnsi" w:eastAsiaTheme="minorHAnsi" w:hAnsiTheme="minorHAnsi"/>
                              </w:rPr>
                              <w:t>AX 0299-44-1562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8pt;margin-top:3pt;width:195pt;height:62.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CfKAIAAAMEAAAOAAAAZHJzL2Uyb0RvYy54bWysU82O0zAQviPxDpbvNG3Ubtuo6WrZZRHS&#10;8iMtPIDrOI2F7Qm226QcW2nFQ/AKiDPPkxdh7HS7FdwQOViejOfzfN98Xly2WpGtsE6CyeloMKRE&#10;GA6FNOucfvp4+2JGifPMFEyBETndCUcvl8+fLZo6EylUoAphCYIYlzV1Tivv6yxJHK+EZm4AtTCY&#10;LMFq5jG066SwrEF0rZJ0OLxIGrBFbYEL5/DvTZ+ky4hfloL792XphCcqp9ibj6uN6yqsyXLBsrVl&#10;dSX5sQ32D11oJg1eeoK6YZ6RjZV/QWnJLTgo/YCDTqAsJReRA7IZDf9gc1+xWkQuKI6rTzK5/wfL&#10;320/WCILnB0lhmkcUXd46PY/uv2v7vCNdIfv3eHQ7X9iTNIgV1O7DKvua6zz7UtoQ2mg7uo74J8d&#10;MXBdMbMWV9ZCUwlWYLujUJmclfY4LoCsmrdQ4L1s4yECtaXVARDVIYiOY9udRiVaTzj+TMfTi8kQ&#10;Uxxz03k6nsVZJix7rK6t868FaBI2ObVohYjOtnfOh25Y9ngkXGbgVioV7aAMaXI6n6STWHCW0dKj&#10;W5XUOZ0Nw9f7J5B8ZYpY7JlU/R4vUObIOhDtKft21eLBIMUKih3yt9C7El8RbiqwXylp0JE5dV82&#10;zApK1BuDGs5H43GwcAzGk2mKgT3PrM4zzHCEyqmnpN9e+2j7nusVal3KKMNTJ8de0WlRneOrCFY+&#10;j+Opp7e7/A0AAP//AwBQSwMEFAAGAAgAAAAhAHG5KMbbAAAACgEAAA8AAABkcnMvZG93bnJldi54&#10;bWxMj09PwzAMxe9IfIfISNyYwwbVKE0nBOIKYvyRuGWN11Y0TtVka/n2uCd28rOe9fx7xWbynTrS&#10;ENvABq4XGhRxFVzLtYGP9+erNaiYLDvbBSYDvxRhU56fFTZ3YeQ3Om5TrSSEY24NNCn1OWKsGvI2&#10;LkJPLN4+DN4mWYca3WBHCfcdLrXO0NuW5UNje3psqPrZHryBz5f999eNfq2f/G0/hkkj+zs05vJi&#10;ergHlWhK/8cw4ws6lMK0Cwd2UXUGslUmXZIIGbOvl7PaiVrpNWBZ4GmF8g8AAP//AwBQSwECLQAU&#10;AAYACAAAACEAtoM4kv4AAADhAQAAEwAAAAAAAAAAAAAAAAAAAAAAW0NvbnRlbnRfVHlwZXNdLnht&#10;bFBLAQItABQABgAIAAAAIQA4/SH/1gAAAJQBAAALAAAAAAAAAAAAAAAAAC8BAABfcmVscy8ucmVs&#10;c1BLAQItABQABgAIAAAAIQB6LsCfKAIAAAMEAAAOAAAAAAAAAAAAAAAAAC4CAABkcnMvZTJvRG9j&#10;LnhtbFBLAQItABQABgAIAAAAIQBxuSjG2wAAAAoBAAAPAAAAAAAAAAAAAAAAAIIEAABkcnMvZG93&#10;bnJldi54bWxQSwUGAAAAAAQABADzAAAAigUAAAAA&#10;" filled="f" stroked="f">
                <v:textbox>
                  <w:txbxContent>
                    <w:p w:rsidR="00426A5E" w:rsidRPr="002857CF" w:rsidRDefault="003E6536" w:rsidP="002857CF">
                      <w:pPr>
                        <w:spacing w:line="240" w:lineRule="exact"/>
                        <w:rPr>
                          <w:rFonts w:asciiTheme="minorHAnsi" w:eastAsiaTheme="minorHAnsi" w:hAnsiTheme="minorHAnsi"/>
                        </w:rPr>
                      </w:pPr>
                      <w:r w:rsidRPr="002857CF">
                        <w:rPr>
                          <w:rFonts w:asciiTheme="minorHAnsi" w:eastAsiaTheme="minorHAnsi" w:hAnsiTheme="minorHAnsi" w:hint="eastAsia"/>
                        </w:rPr>
                        <w:t>石岡市立八郷中</w:t>
                      </w:r>
                      <w:r w:rsidR="00426A5E" w:rsidRPr="002857CF">
                        <w:rPr>
                          <w:rFonts w:asciiTheme="minorHAnsi" w:eastAsiaTheme="minorHAnsi" w:hAnsiTheme="minorHAnsi" w:hint="eastAsia"/>
                        </w:rPr>
                        <w:t xml:space="preserve">　</w:t>
                      </w:r>
                      <w:r w:rsidRPr="002857CF">
                        <w:rPr>
                          <w:rFonts w:asciiTheme="minorHAnsi" w:eastAsiaTheme="minorHAnsi" w:hAnsiTheme="minorHAnsi" w:hint="eastAsia"/>
                        </w:rPr>
                        <w:t>学校だより</w:t>
                      </w:r>
                      <w:r w:rsidR="002857CF" w:rsidRPr="002857CF">
                        <w:rPr>
                          <w:rFonts w:asciiTheme="minorHAnsi" w:eastAsiaTheme="minorHAnsi" w:hAnsiTheme="minorHAnsi" w:hint="eastAsia"/>
                        </w:rPr>
                        <w:t>第</w:t>
                      </w:r>
                      <w:r w:rsidR="009C6333">
                        <w:rPr>
                          <w:rFonts w:asciiTheme="minorHAnsi" w:eastAsiaTheme="minorHAnsi" w:hAnsiTheme="minorHAnsi" w:hint="eastAsia"/>
                        </w:rPr>
                        <w:t>11</w:t>
                      </w:r>
                      <w:r w:rsidR="002857CF" w:rsidRPr="002857CF">
                        <w:rPr>
                          <w:rFonts w:asciiTheme="minorHAnsi" w:eastAsiaTheme="minorHAnsi" w:hAnsiTheme="minorHAnsi" w:hint="eastAsia"/>
                        </w:rPr>
                        <w:t>号</w:t>
                      </w:r>
                      <w:r w:rsidRPr="002857CF">
                        <w:rPr>
                          <w:rFonts w:asciiTheme="minorHAnsi" w:eastAsiaTheme="minorHAnsi" w:hAnsiTheme="minorHAnsi" w:hint="eastAsia"/>
                        </w:rPr>
                        <w:t xml:space="preserve">　　</w:t>
                      </w:r>
                    </w:p>
                    <w:p w:rsidR="002857CF" w:rsidRPr="002857CF" w:rsidRDefault="002857CF" w:rsidP="002857CF">
                      <w:pPr>
                        <w:spacing w:line="240" w:lineRule="exact"/>
                        <w:rPr>
                          <w:rFonts w:asciiTheme="minorHAnsi" w:eastAsiaTheme="minorHAnsi" w:hAnsiTheme="minorHAnsi"/>
                        </w:rPr>
                      </w:pPr>
                      <w:r w:rsidRPr="002857CF">
                        <w:rPr>
                          <w:rFonts w:asciiTheme="minorHAnsi" w:eastAsiaTheme="minorHAnsi" w:hAnsiTheme="minorHAnsi" w:hint="eastAsia"/>
                        </w:rPr>
                        <w:t xml:space="preserve">発行日　令和４年　</w:t>
                      </w:r>
                      <w:r w:rsidR="009C6333">
                        <w:rPr>
                          <w:rFonts w:asciiTheme="minorHAnsi" w:eastAsiaTheme="minorHAnsi" w:hAnsiTheme="minorHAnsi" w:hint="eastAsia"/>
                        </w:rPr>
                        <w:t>11</w:t>
                      </w:r>
                      <w:r w:rsidRPr="002857CF">
                        <w:rPr>
                          <w:rFonts w:asciiTheme="minorHAnsi" w:eastAsiaTheme="minorHAnsi" w:hAnsiTheme="minorHAnsi" w:hint="eastAsia"/>
                        </w:rPr>
                        <w:t>月</w:t>
                      </w:r>
                      <w:r w:rsidR="00097540">
                        <w:rPr>
                          <w:rFonts w:asciiTheme="minorHAnsi" w:eastAsiaTheme="minorHAnsi" w:hAnsiTheme="minorHAnsi" w:hint="eastAsia"/>
                        </w:rPr>
                        <w:t xml:space="preserve"> 29</w:t>
                      </w:r>
                      <w:r w:rsidRPr="002857CF">
                        <w:rPr>
                          <w:rFonts w:asciiTheme="minorHAnsi" w:eastAsiaTheme="minorHAnsi" w:hAnsiTheme="minorHAnsi" w:hint="eastAsia"/>
                        </w:rPr>
                        <w:t>日</w:t>
                      </w:r>
                      <w:r w:rsidR="003E6536" w:rsidRPr="002857CF">
                        <w:rPr>
                          <w:rFonts w:asciiTheme="minorHAnsi" w:eastAsiaTheme="minorHAnsi" w:hAnsiTheme="minorHAnsi" w:hint="eastAsia"/>
                        </w:rPr>
                        <w:t xml:space="preserve">　</w:t>
                      </w:r>
                    </w:p>
                    <w:p w:rsidR="002857CF" w:rsidRPr="002857CF" w:rsidRDefault="002857CF" w:rsidP="002857CF">
                      <w:pPr>
                        <w:spacing w:line="240" w:lineRule="exact"/>
                        <w:rPr>
                          <w:rFonts w:asciiTheme="minorHAnsi" w:eastAsiaTheme="minorHAnsi" w:hAnsiTheme="minorHAnsi"/>
                        </w:rPr>
                      </w:pPr>
                      <w:r w:rsidRPr="002857CF">
                        <w:rPr>
                          <w:rFonts w:asciiTheme="minorHAnsi" w:eastAsiaTheme="minorHAnsi" w:hAnsiTheme="minorHAnsi" w:hint="eastAsia"/>
                        </w:rPr>
                        <w:t>学校長　髙橋　浩之</w:t>
                      </w:r>
                    </w:p>
                    <w:p w:rsidR="003E6536" w:rsidRPr="002857CF" w:rsidRDefault="003E6536" w:rsidP="002857CF">
                      <w:pPr>
                        <w:spacing w:line="240" w:lineRule="exact"/>
                        <w:rPr>
                          <w:rFonts w:asciiTheme="minorHAnsi" w:eastAsiaTheme="minorHAnsi" w:hAnsiTheme="minorHAnsi"/>
                        </w:rPr>
                      </w:pPr>
                      <w:r w:rsidRPr="002857CF">
                        <w:rPr>
                          <w:rFonts w:asciiTheme="minorHAnsi" w:eastAsiaTheme="minorHAnsi" w:hAnsiTheme="minorHAnsi" w:hint="eastAsia"/>
                        </w:rPr>
                        <w:t>☎</w:t>
                      </w:r>
                      <w:r w:rsidR="004F66F1">
                        <w:rPr>
                          <w:rFonts w:asciiTheme="minorHAnsi" w:eastAsiaTheme="minorHAnsi" w:hAnsiTheme="minorHAnsi" w:hint="eastAsia"/>
                        </w:rPr>
                        <w:t xml:space="preserve"> </w:t>
                      </w:r>
                      <w:r w:rsidRPr="002857CF">
                        <w:rPr>
                          <w:rFonts w:asciiTheme="minorHAnsi" w:eastAsiaTheme="minorHAnsi" w:hAnsiTheme="minorHAnsi" w:hint="eastAsia"/>
                        </w:rPr>
                        <w:t>0</w:t>
                      </w:r>
                      <w:r w:rsidRPr="002857CF">
                        <w:rPr>
                          <w:rFonts w:asciiTheme="minorHAnsi" w:eastAsiaTheme="minorHAnsi" w:hAnsiTheme="minorHAnsi"/>
                        </w:rPr>
                        <w:t>299-43-0062</w:t>
                      </w:r>
                      <w:r w:rsidR="004F66F1">
                        <w:rPr>
                          <w:rFonts w:asciiTheme="minorHAnsi" w:eastAsiaTheme="minorHAnsi" w:hAnsiTheme="minorHAnsi" w:hint="eastAsia"/>
                        </w:rPr>
                        <w:t xml:space="preserve">　F</w:t>
                      </w:r>
                      <w:r w:rsidR="004F66F1">
                        <w:rPr>
                          <w:rFonts w:asciiTheme="minorHAnsi" w:eastAsiaTheme="minorHAnsi" w:hAnsiTheme="minorHAnsi"/>
                        </w:rPr>
                        <w:t>AX 0299-44-1562</w:t>
                      </w:r>
                    </w:p>
                  </w:txbxContent>
                </v:textbox>
                <w10:wrap type="square"/>
              </v:shape>
            </w:pict>
          </mc:Fallback>
        </mc:AlternateContent>
      </w:r>
      <w:r w:rsidR="002857CF">
        <w:rPr>
          <w:noProof/>
        </w:rPr>
        <w:drawing>
          <wp:anchor distT="0" distB="0" distL="114300" distR="114300" simplePos="0" relativeHeight="251661312" behindDoc="0" locked="0" layoutInCell="1" allowOverlap="1" wp14:anchorId="041035F3">
            <wp:simplePos x="0" y="0"/>
            <wp:positionH relativeFrom="column">
              <wp:posOffset>3116579</wp:posOffset>
            </wp:positionH>
            <wp:positionV relativeFrom="paragraph">
              <wp:posOffset>38100</wp:posOffset>
            </wp:positionV>
            <wp:extent cx="946025" cy="716280"/>
            <wp:effectExtent l="0" t="0" r="6985"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300" cy="72103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26A5E">
        <w:rPr>
          <w:noProof/>
        </w:rPr>
        <mc:AlternateContent>
          <mc:Choice Requires="wps">
            <w:drawing>
              <wp:anchor distT="0" distB="0" distL="114300" distR="114300" simplePos="0" relativeHeight="251669504" behindDoc="0" locked="0" layoutInCell="1" allowOverlap="1">
                <wp:simplePos x="0" y="0"/>
                <wp:positionH relativeFrom="column">
                  <wp:posOffset>129540</wp:posOffset>
                </wp:positionH>
                <wp:positionV relativeFrom="paragraph">
                  <wp:posOffset>45720</wp:posOffset>
                </wp:positionV>
                <wp:extent cx="1120140" cy="693420"/>
                <wp:effectExtent l="0" t="0" r="3810" b="0"/>
                <wp:wrapNone/>
                <wp:docPr id="5" name="テキスト ボックス 5"/>
                <wp:cNvGraphicFramePr/>
                <a:graphic xmlns:a="http://schemas.openxmlformats.org/drawingml/2006/main">
                  <a:graphicData uri="http://schemas.microsoft.com/office/word/2010/wordprocessingShape">
                    <wps:wsp>
                      <wps:cNvSpPr txBox="1"/>
                      <wps:spPr>
                        <a:xfrm>
                          <a:off x="0" y="0"/>
                          <a:ext cx="1120140" cy="693420"/>
                        </a:xfrm>
                        <a:prstGeom prst="rect">
                          <a:avLst/>
                        </a:prstGeom>
                        <a:solidFill>
                          <a:schemeClr val="lt1"/>
                        </a:solidFill>
                        <a:ln w="6350">
                          <a:noFill/>
                        </a:ln>
                      </wps:spPr>
                      <wps:txbx>
                        <w:txbxContent>
                          <w:p w:rsidR="002459B7" w:rsidRPr="00426A5E" w:rsidRDefault="00D876A3">
                            <w:pPr>
                              <w:rPr>
                                <w:rFonts w:ascii="ＤＦ行書体" w:eastAsia="ＤＦ行書体" w:hAnsi="ＤＦ行書体"/>
                                <w:sz w:val="72"/>
                                <w:szCs w:val="72"/>
                              </w:rPr>
                            </w:pPr>
                            <w:r>
                              <w:rPr>
                                <w:rFonts w:ascii="ＤＦ行書体" w:eastAsia="ＤＦ行書体" w:hAnsi="ＤＦ行書体" w:hint="eastAsia"/>
                                <w:sz w:val="72"/>
                                <w:szCs w:val="72"/>
                              </w:rPr>
                              <w:t>新</w:t>
                            </w:r>
                            <w:r w:rsidR="002459B7" w:rsidRPr="00426A5E">
                              <w:rPr>
                                <w:rFonts w:ascii="ＤＦ行書体" w:eastAsia="ＤＦ行書体" w:hAnsi="ＤＦ行書体" w:hint="eastAsia"/>
                                <w:sz w:val="72"/>
                                <w:szCs w:val="72"/>
                              </w:rPr>
                              <w:t>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0.2pt;margin-top:3.6pt;width:88.2pt;height:5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HeYAIAAJEEAAAOAAAAZHJzL2Uyb0RvYy54bWysVE1uEzEU3iNxB8t7OkmbFBp1UoVWRUgV&#10;rdSirh2PpxnJ42dsJzNl2UiIQ3AFxJrzzEX47EnSUlghNp5nv//ve2+OT9pas5VyviKT8+HegDNl&#10;JBWVucv5x5vzV28480GYQmgyKuf3yvOT6csXx42dqH1akC6UYwhi/KSxOV+EYCdZ5uVC1cLvkVUG&#10;ypJcLQKu7i4rnGgQvdbZ/mBwmDXkCutIKu/xetYr+TTFL0slw2VZehWYzjlqC+l06ZzHM5sei8md&#10;E3ZRyU0Z4h+qqEVlkHQX6kwEwZau+iNUXUlHnsqwJ6nOqCwrqVIP6GY4eNbN9UJYlXoBON7uYPL/&#10;L6z8sLpyrCpyPubMiBoUdesv3cP37uFnt/7KuvW3br3uHn7gzsYRrsb6CbyuLfxC+5Za0L5993iM&#10;KLSlq+MX/THoAfz9DmzVBiaj0xAdj6CS0B0eHYz2ExvZo7d1PrxTVLMo5NyBzISxWF34gEpgujWJ&#10;yTzpqjivtE6XOEDqVDu2EqBeh1QjPH6z0oY1SH4wHqTAhqJ7H1kbJIi99j1FKbTzNkG163dOxT1g&#10;cNTPlbfyvEKtF8KHK+EwSGgPyxEucZSakIs2EmcLcp//9h7twS+0nDUYzJz7T0vhFGf6vQHzR8NR&#10;RC2ky2j8GrAx91Qzf6oxy/qUAMAQa2hlEqN90FuxdFTfYodmMStUwkjkznnYiqehXxfsoFSzWTLC&#10;7FoRLsy1lTF0BDwycdPeCmc3dAUQ/YG2Iywmz1jrbaOnodkyUFklSiPOPaob+DH3ienNjsbFenpP&#10;Vo9/kukvAAAA//8DAFBLAwQUAAYACAAAACEAlpbfEeAAAAAIAQAADwAAAGRycy9kb3ducmV2Lnht&#10;bEyPwU7DMBBE70j8g7VIXFDrNC0phDgVQkAlbjQFxM2NlyQiXkexm4S/Z3uC245mNPsm20y2FQP2&#10;vnGkYDGPQCCVzjRUKdgXT7MbED5oMrp1hAp+0MMmPz/LdGrcSK847EIluIR8qhXUIXSplL6s0Wo/&#10;dx0Se1+utzqw7Ctpej1yuW1lHEWJtLoh/lDrDh9qLL93R6vg86r6ePHT89u4vF52j9uhWL+bQqnL&#10;i+n+DkTAKfyF4YTP6JAz08EdyXjRKoijFScVrGMQJ/s24SUHPhbJCmSeyf8D8l8AAAD//wMAUEsB&#10;Ai0AFAAGAAgAAAAhALaDOJL+AAAA4QEAABMAAAAAAAAAAAAAAAAAAAAAAFtDb250ZW50X1R5cGVz&#10;XS54bWxQSwECLQAUAAYACAAAACEAOP0h/9YAAACUAQAACwAAAAAAAAAAAAAAAAAvAQAAX3JlbHMv&#10;LnJlbHNQSwECLQAUAAYACAAAACEApaoB3mACAACRBAAADgAAAAAAAAAAAAAAAAAuAgAAZHJzL2Uy&#10;b0RvYy54bWxQSwECLQAUAAYACAAAACEAlpbfEeAAAAAIAQAADwAAAAAAAAAAAAAAAAC6BAAAZHJz&#10;L2Rvd25yZXYueG1sUEsFBgAAAAAEAAQA8wAAAMcFAAAAAA==&#10;" fillcolor="white [3201]" stroked="f" strokeweight=".5pt">
                <v:textbox>
                  <w:txbxContent>
                    <w:p w:rsidR="002459B7" w:rsidRPr="00426A5E" w:rsidRDefault="00D876A3">
                      <w:pPr>
                        <w:rPr>
                          <w:rFonts w:ascii="ＤＦ行書体" w:eastAsia="ＤＦ行書体" w:hAnsi="ＤＦ行書体"/>
                          <w:sz w:val="72"/>
                          <w:szCs w:val="72"/>
                        </w:rPr>
                      </w:pPr>
                      <w:r>
                        <w:rPr>
                          <w:rFonts w:ascii="ＤＦ行書体" w:eastAsia="ＤＦ行書体" w:hAnsi="ＤＦ行書体" w:hint="eastAsia"/>
                          <w:sz w:val="72"/>
                          <w:szCs w:val="72"/>
                        </w:rPr>
                        <w:t>新</w:t>
                      </w:r>
                      <w:r w:rsidR="002459B7" w:rsidRPr="00426A5E">
                        <w:rPr>
                          <w:rFonts w:ascii="ＤＦ行書体" w:eastAsia="ＤＦ行書体" w:hAnsi="ＤＦ行書体" w:hint="eastAsia"/>
                          <w:sz w:val="72"/>
                          <w:szCs w:val="72"/>
                        </w:rPr>
                        <w:t>化</w:t>
                      </w:r>
                    </w:p>
                  </w:txbxContent>
                </v:textbox>
              </v:shape>
            </w:pict>
          </mc:Fallback>
        </mc:AlternateContent>
      </w:r>
    </w:p>
    <w:p w:rsidR="00747946" w:rsidRDefault="00426A5E" w:rsidP="00677156">
      <w:r>
        <w:rPr>
          <w:noProof/>
        </w:rPr>
        <mc:AlternateContent>
          <mc:Choice Requires="wps">
            <w:drawing>
              <wp:anchor distT="0" distB="0" distL="114300" distR="114300" simplePos="0" relativeHeight="251654142" behindDoc="0" locked="0" layoutInCell="1" allowOverlap="1">
                <wp:simplePos x="0" y="0"/>
                <wp:positionH relativeFrom="column">
                  <wp:posOffset>1219200</wp:posOffset>
                </wp:positionH>
                <wp:positionV relativeFrom="paragraph">
                  <wp:posOffset>129540</wp:posOffset>
                </wp:positionV>
                <wp:extent cx="164592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645920" cy="304800"/>
                        </a:xfrm>
                        <a:prstGeom prst="rect">
                          <a:avLst/>
                        </a:prstGeom>
                        <a:solidFill>
                          <a:schemeClr val="lt1"/>
                        </a:solidFill>
                        <a:ln w="6350">
                          <a:noFill/>
                        </a:ln>
                      </wps:spPr>
                      <wps:txbx>
                        <w:txbxContent>
                          <w:p w:rsidR="00426A5E" w:rsidRPr="00426A5E" w:rsidRDefault="00426A5E">
                            <w:pPr>
                              <w:rPr>
                                <w:rFonts w:ascii="ＤＦ行書体" w:eastAsia="ＤＦ行書体" w:hAnsi="ＤＦ行書体"/>
                              </w:rPr>
                            </w:pPr>
                            <w:r w:rsidRPr="00426A5E">
                              <w:rPr>
                                <w:rFonts w:ascii="ＤＦ行書体" w:eastAsia="ＤＦ行書体" w:hAnsi="ＤＦ行書体" w:hint="eastAsia"/>
                              </w:rPr>
                              <w:t>～次なるステージへ～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28" type="#_x0000_t202" style="position:absolute;left:0;text-align:left;margin-left:96pt;margin-top:10.2pt;width:129.6pt;height:24pt;z-index:2516541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7jYgIAAJEEAAAOAAAAZHJzL2Uyb0RvYy54bWysVM2O2jAQvlfqO1i+lwQW6IIIK8qKqhLa&#10;XYmt9mwcByI5Htc2JPQIUtWH6CtUPfd58iIdO8DSbU9VL87Y8/99MxndVIUkW2FsDiqh7VZMiVAc&#10;0lytEvrxcfbmmhLrmEqZBCUSuhOW3oxfvxqVeig6sAaZCkMwiLLDUid07ZweRpHla1Ew2wItFCoz&#10;MAVzeDWrKDWsxOiFjDpx3I9KMKk2wIW1+HrbKOk4xM8ywd19llnhiEwo1ubCacK59Gc0HrHhyjC9&#10;zvmxDPYPVRQsV5j0HOqWOUY2Jv8jVJFzAxYy1+JQRJBlORehB+ymHb/oZrFmWoReEByrzzDZ/xeW&#10;320fDMnThA4oUaxAiurDl3r/vd7/rA9fSX34Vh8O9f4H3snAw1VqO0SvhUY/V72DCmk/vVt89ChU&#10;mSn8F/sjqEfgd2ewReUI9079bm/QQRVH3VXcvY4DG9GztzbWvRdQEC8k1CCZAWO2nVuHlaDpycQn&#10;syDzdJZLGS5+gMRUGrJlSL10oUb0+M1KKlImtH/Vi0NgBd69iSwVJvC9Nj15yVXLKkDVOfW7hHSH&#10;MBho5spqPsux1jmz7oEZHCRsD5fD3eORScBccJQoWYP5/Ld3b4/8opaSEgczofbThhlBifygkPlB&#10;u9v1kxwu3d5bD6G51CwvNWpTTAEBaOMaah5Eb+/kScwMFE+4QxOfFVVMccydUHcSp65ZF9xBLiaT&#10;YISzq5mbq4XmPrQH3DPxWD0xo490OST6Dk4jzIYvWGtsvaeCycZBlgdKPc4Nqkf4ce4D08cd9Yt1&#10;eQ9Wz3+S8S8AAAD//wMAUEsDBBQABgAIAAAAIQALFU9g4QAAAAkBAAAPAAAAZHJzL2Rvd25yZXYu&#10;eG1sTI9BT4NAFITvJv6HzTPxYtqllNaKLI0xahNvlqrxtmWfQGTfEnYL+O99nvQ4mcnMN9l2sq0Y&#10;sPeNIwWLeQQCqXSmoUrBoXicbUD4oMno1hEq+EYP2/z8LNOpcSO94LAPleAS8qlWUIfQpVL6skar&#10;/dx1SOx9ut7qwLKvpOn1yOW2lXEUraXVDfFCrTu8r7H82p+sgo+r6v3ZT0+v43K17B52Q3H9Zgql&#10;Li+mu1sQAafwF4ZffEaHnJmO7kTGi5b1TcxfgoI4SkBwIFktYhBHBetNAjLP5P8H+Q8AAAD//wMA&#10;UEsBAi0AFAAGAAgAAAAhALaDOJL+AAAA4QEAABMAAAAAAAAAAAAAAAAAAAAAAFtDb250ZW50X1R5&#10;cGVzXS54bWxQSwECLQAUAAYACAAAACEAOP0h/9YAAACUAQAACwAAAAAAAAAAAAAAAAAvAQAAX3Jl&#10;bHMvLnJlbHNQSwECLQAUAAYACAAAACEAOpI+42ICAACRBAAADgAAAAAAAAAAAAAAAAAuAgAAZHJz&#10;L2Uyb0RvYy54bWxQSwECLQAUAAYACAAAACEACxVPYOEAAAAJAQAADwAAAAAAAAAAAAAAAAC8BAAA&#10;ZHJzL2Rvd25yZXYueG1sUEsFBgAAAAAEAAQA8wAAAMoFAAAAAA==&#10;" fillcolor="white [3201]" stroked="f" strokeweight=".5pt">
                <v:textbox>
                  <w:txbxContent>
                    <w:p w:rsidR="00426A5E" w:rsidRPr="00426A5E" w:rsidRDefault="00426A5E">
                      <w:pPr>
                        <w:rPr>
                          <w:rFonts w:ascii="ＤＦ行書体" w:eastAsia="ＤＦ行書体" w:hAnsi="ＤＦ行書体"/>
                        </w:rPr>
                      </w:pPr>
                      <w:r w:rsidRPr="00426A5E">
                        <w:rPr>
                          <w:rFonts w:ascii="ＤＦ行書体" w:eastAsia="ＤＦ行書体" w:hAnsi="ＤＦ行書体" w:hint="eastAsia"/>
                        </w:rPr>
                        <w:t>～次なるステージへ～</w:t>
                      </w:r>
                    </w:p>
                  </w:txbxContent>
                </v:textbox>
              </v:shape>
            </w:pict>
          </mc:Fallback>
        </mc:AlternateContent>
      </w:r>
    </w:p>
    <w:p w:rsidR="00747946" w:rsidRPr="00747946" w:rsidRDefault="00747946" w:rsidP="00747946"/>
    <w:p w:rsidR="00747946" w:rsidRPr="00747946" w:rsidRDefault="00747946" w:rsidP="00747946"/>
    <w:p w:rsidR="009C6333" w:rsidRDefault="009C6333" w:rsidP="00747946">
      <w:pPr>
        <w:jc w:val="left"/>
        <w:rPr>
          <w:rFonts w:ascii="HG丸ｺﾞｼｯｸM-PRO" w:eastAsia="HG丸ｺﾞｼｯｸM-PRO" w:hAnsi="HG丸ｺﾞｼｯｸM-PRO" w:cs="HGS明朝B"/>
          <w:b/>
          <w:color w:val="FF0000"/>
          <w:w w:val="90"/>
          <w:sz w:val="36"/>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3041D">
        <w:rPr>
          <w:rFonts w:ascii="HG丸ｺﾞｼｯｸM-PRO" w:eastAsia="HG丸ｺﾞｼｯｸM-PRO" w:hAnsi="HG丸ｺﾞｼｯｸM-PRO" w:cs="HGS明朝B" w:hint="eastAsia"/>
          <w:b/>
          <w:color w:val="FF0000"/>
          <w:w w:val="90"/>
          <w:sz w:val="36"/>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基礎・基本の定着と，一人一人の個性や能力を伸ばす指導を目指して</w:t>
      </w:r>
    </w:p>
    <w:p w:rsidR="00467BBA" w:rsidRDefault="00467BBA" w:rsidP="009C6333">
      <w:pPr>
        <w:jc w:val="right"/>
        <w:rPr>
          <w:rFonts w:asciiTheme="minorEastAsia" w:eastAsiaTheme="minorEastAsia" w:hAnsiTheme="minorEastAsia" w:cs="HGS明朝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67BBA">
        <w:rPr>
          <w:rFonts w:ascii="HG丸ｺﾞｼｯｸM-PRO" w:eastAsia="HG丸ｺﾞｼｯｸM-PRO" w:hAnsi="HG丸ｺﾞｼｯｸM-PRO" w:cs="HGS明朝B" w:hint="eastAsia"/>
          <w:color w:val="FF00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～その②～</w:t>
      </w:r>
    </w:p>
    <w:p w:rsidR="00E54344" w:rsidRDefault="00AC6B83" w:rsidP="00E54344">
      <w:pPr>
        <w:rPr>
          <w:rFonts w:asciiTheme="minorEastAsia" w:eastAsiaTheme="minorEastAsia" w:hAnsiTheme="minorEastAsia" w:cs="HGS明朝B"/>
        </w:rPr>
      </w:pPr>
      <w:r>
        <w:rPr>
          <w:rFonts w:asciiTheme="minorEastAsia" w:eastAsiaTheme="minorEastAsia" w:hAnsiTheme="minorEastAsia" w:cs="HGS明朝B" w:hint="eastAsia"/>
          <w:noProof/>
          <w:lang w:val="ja-JP"/>
        </w:rPr>
        <w:drawing>
          <wp:anchor distT="0" distB="0" distL="114300" distR="114300" simplePos="0" relativeHeight="251672576" behindDoc="0" locked="0" layoutInCell="1" allowOverlap="1">
            <wp:simplePos x="0" y="0"/>
            <wp:positionH relativeFrom="margin">
              <wp:align>left</wp:align>
            </wp:positionH>
            <wp:positionV relativeFrom="margin">
              <wp:posOffset>2896870</wp:posOffset>
            </wp:positionV>
            <wp:extent cx="3007360" cy="2255520"/>
            <wp:effectExtent l="0" t="0" r="254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B16014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7360" cy="225552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cs="HGS明朝B" w:hint="eastAsia"/>
          <w:noProof/>
        </w:rPr>
        <w:drawing>
          <wp:anchor distT="0" distB="0" distL="114300" distR="114300" simplePos="0" relativeHeight="251674624" behindDoc="0" locked="0" layoutInCell="1" allowOverlap="1">
            <wp:simplePos x="0" y="0"/>
            <wp:positionH relativeFrom="margin">
              <wp:posOffset>3475990</wp:posOffset>
            </wp:positionH>
            <wp:positionV relativeFrom="margin">
              <wp:posOffset>1699260</wp:posOffset>
            </wp:positionV>
            <wp:extent cx="3017520" cy="2263140"/>
            <wp:effectExtent l="0" t="0" r="0" b="381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B2101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7520" cy="2263140"/>
                    </a:xfrm>
                    <a:prstGeom prst="rect">
                      <a:avLst/>
                    </a:prstGeom>
                  </pic:spPr>
                </pic:pic>
              </a:graphicData>
            </a:graphic>
            <wp14:sizeRelH relativeFrom="margin">
              <wp14:pctWidth>0</wp14:pctWidth>
            </wp14:sizeRelH>
            <wp14:sizeRelV relativeFrom="margin">
              <wp14:pctHeight>0</wp14:pctHeight>
            </wp14:sizeRelV>
          </wp:anchor>
        </w:drawing>
      </w:r>
      <w:r w:rsidR="00467BBA">
        <w:rPr>
          <w:rFonts w:asciiTheme="minorEastAsia" w:eastAsiaTheme="minorEastAsia" w:hAnsiTheme="minorEastAsia" w:cs="HGS明朝B" w:hint="eastAsia"/>
        </w:rPr>
        <w:t xml:space="preserve">　</w:t>
      </w:r>
      <w:r w:rsidR="009C6333">
        <w:rPr>
          <w:rFonts w:asciiTheme="minorEastAsia" w:eastAsiaTheme="minorEastAsia" w:hAnsiTheme="minorEastAsia" w:cs="HGS明朝B" w:hint="eastAsia"/>
        </w:rPr>
        <w:t>八郷</w:t>
      </w:r>
      <w:r w:rsidR="009C6333" w:rsidRPr="006A24A1">
        <w:rPr>
          <w:rFonts w:asciiTheme="minorEastAsia" w:eastAsiaTheme="minorEastAsia" w:hAnsiTheme="minorEastAsia" w:cs="HGS明朝B"/>
        </w:rPr>
        <w:t>中学校では，「</w:t>
      </w:r>
      <w:r w:rsidR="009C6333">
        <w:rPr>
          <w:rFonts w:asciiTheme="minorEastAsia" w:eastAsiaTheme="minorEastAsia" w:hAnsiTheme="minorEastAsia" w:cs="HGS明朝B" w:hint="eastAsia"/>
        </w:rPr>
        <w:t>基礎・基本の定着と，</w:t>
      </w:r>
      <w:r w:rsidR="009C6333" w:rsidRPr="006A24A1">
        <w:rPr>
          <w:rFonts w:asciiTheme="minorEastAsia" w:eastAsiaTheme="minorEastAsia" w:hAnsiTheme="minorEastAsia" w:cs="HGS明朝B"/>
        </w:rPr>
        <w:t>一人一人</w:t>
      </w:r>
      <w:r w:rsidR="009C6333">
        <w:rPr>
          <w:rFonts w:asciiTheme="minorEastAsia" w:eastAsiaTheme="minorEastAsia" w:hAnsiTheme="minorEastAsia" w:cs="HGS明朝B" w:hint="eastAsia"/>
        </w:rPr>
        <w:t>の個性や能力を伸ばす指導」を目指し，校内研修を全職員で進めています。11月は2回目となる「相互授業参観月間」で，今回は教科の枠を超え，学年単位での相互授業参観を行いました。</w:t>
      </w:r>
    </w:p>
    <w:p w:rsidR="00A502EE" w:rsidRDefault="009C6333" w:rsidP="00E54344">
      <w:pPr>
        <w:ind w:firstLineChars="100" w:firstLine="210"/>
        <w:rPr>
          <w:rFonts w:asciiTheme="minorEastAsia" w:eastAsiaTheme="minorEastAsia" w:hAnsiTheme="minorEastAsia" w:cs="HGS明朝B"/>
        </w:rPr>
      </w:pPr>
      <w:r>
        <w:rPr>
          <w:rFonts w:asciiTheme="minorEastAsia" w:eastAsiaTheme="minorEastAsia" w:hAnsiTheme="minorEastAsia" w:cs="HGS明朝B" w:hint="eastAsia"/>
        </w:rPr>
        <w:t>今回の研修の視点は，「生徒一人一人の成長」です。生徒一人一人を見取り，授業前と授業後でどのような変容があったかについて協議します。生徒の名前を出し，どの場面でどのような反応があった</w:t>
      </w:r>
      <w:bookmarkStart w:id="0" w:name="_GoBack"/>
      <w:bookmarkEnd w:id="0"/>
      <w:r>
        <w:rPr>
          <w:rFonts w:asciiTheme="minorEastAsia" w:eastAsiaTheme="minorEastAsia" w:hAnsiTheme="minorEastAsia" w:cs="HGS明朝B" w:hint="eastAsia"/>
        </w:rPr>
        <w:t>かを見取っていくことで，生徒一人一人の特性をつかみ，自分の授業でどのように成長させていくかを考える研修となりました。</w:t>
      </w:r>
      <w:r w:rsidR="00E54344">
        <w:rPr>
          <w:rFonts w:asciiTheme="minorEastAsia" w:eastAsiaTheme="minorEastAsia" w:hAnsiTheme="minorEastAsia" w:cs="HGS明朝B" w:hint="eastAsia"/>
        </w:rPr>
        <w:t>今後も</w:t>
      </w:r>
      <w:r w:rsidR="00E54344" w:rsidRPr="00E54344">
        <w:rPr>
          <w:rFonts w:asciiTheme="minorEastAsia" w:eastAsiaTheme="minorEastAsia" w:hAnsiTheme="minorEastAsia" w:cs="HGS明朝B"/>
        </w:rPr>
        <w:t xml:space="preserve"> </w:t>
      </w:r>
      <w:r w:rsidR="00E54344" w:rsidRPr="00E54344">
        <w:rPr>
          <w:rFonts w:asciiTheme="minorEastAsia" w:eastAsiaTheme="minorEastAsia" w:hAnsiTheme="minorEastAsia" w:cs="HGS明朝B" w:hint="eastAsia"/>
        </w:rPr>
        <w:t>「学習課題の工夫」や</w:t>
      </w:r>
      <w:r w:rsidR="00E54344">
        <w:rPr>
          <w:rFonts w:asciiTheme="minorEastAsia" w:eastAsiaTheme="minorEastAsia" w:hAnsiTheme="minorEastAsia" w:cs="HGS明朝B" w:hint="eastAsia"/>
        </w:rPr>
        <w:t>本校の課題の一つである</w:t>
      </w:r>
      <w:r w:rsidR="00E54344" w:rsidRPr="00E54344">
        <w:rPr>
          <w:rFonts w:asciiTheme="minorEastAsia" w:eastAsiaTheme="minorEastAsia" w:hAnsiTheme="minorEastAsia" w:cs="HGS明朝B" w:hint="eastAsia"/>
        </w:rPr>
        <w:t>「根拠を示しながら自らの考えを述べる力の育成」について</w:t>
      </w:r>
      <w:r w:rsidR="00E54344">
        <w:rPr>
          <w:rFonts w:asciiTheme="minorEastAsia" w:eastAsiaTheme="minorEastAsia" w:hAnsiTheme="minorEastAsia" w:cs="HGS明朝B" w:hint="eastAsia"/>
        </w:rPr>
        <w:t>も</w:t>
      </w:r>
      <w:r w:rsidR="00E54344" w:rsidRPr="00E54344">
        <w:rPr>
          <w:rFonts w:asciiTheme="minorEastAsia" w:eastAsiaTheme="minorEastAsia" w:hAnsiTheme="minorEastAsia" w:cs="HGS明朝B" w:hint="eastAsia"/>
        </w:rPr>
        <w:t>さらに研修を重ねていきたいと思います。</w:t>
      </w:r>
    </w:p>
    <w:p w:rsidR="00E54344" w:rsidRDefault="00E54344" w:rsidP="00E54344">
      <w:pPr>
        <w:rPr>
          <w:rFonts w:asciiTheme="minorEastAsia" w:eastAsiaTheme="minorEastAsia" w:hAnsiTheme="minorEastAsia" w:cs="HGS明朝B"/>
        </w:rPr>
      </w:pPr>
    </w:p>
    <w:p w:rsidR="00E54344" w:rsidRDefault="00E54344" w:rsidP="00E54344">
      <w:pPr>
        <w:jc w:val="left"/>
        <w:rPr>
          <w:rFonts w:ascii="HG丸ｺﾞｼｯｸM-PRO" w:eastAsia="HG丸ｺﾞｼｯｸM-PRO" w:hAnsi="HG丸ｺﾞｼｯｸM-PRO" w:cs="HGS明朝B"/>
          <w:b/>
          <w:color w:val="FF0000"/>
          <w:w w:val="90"/>
          <w:sz w:val="36"/>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丸ｺﾞｼｯｸM-PRO" w:eastAsia="HG丸ｺﾞｼｯｸM-PRO" w:hAnsi="HG丸ｺﾞｼｯｸM-PRO" w:cs="HGS明朝B" w:hint="eastAsia"/>
          <w:b/>
          <w:color w:val="FF0000"/>
          <w:w w:val="90"/>
          <w:sz w:val="36"/>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千葉市教務主任会視察</w:t>
      </w:r>
    </w:p>
    <w:p w:rsidR="00E54344" w:rsidRPr="00E54344" w:rsidRDefault="00E54344" w:rsidP="00E54344">
      <w:pPr>
        <w:rPr>
          <w:rFonts w:asciiTheme="minorEastAsia" w:eastAsiaTheme="minorEastAsia" w:hAnsiTheme="minorEastAsia" w:cs="HGS明朝B"/>
        </w:rPr>
      </w:pPr>
      <w:r>
        <w:rPr>
          <w:rFonts w:asciiTheme="minorEastAsia" w:eastAsiaTheme="minorEastAsia" w:hAnsiTheme="minorEastAsia" w:cs="HGS明朝B" w:hint="eastAsia"/>
        </w:rPr>
        <w:t xml:space="preserve">　</w:t>
      </w:r>
      <w:r w:rsidR="00097540">
        <w:rPr>
          <w:rFonts w:asciiTheme="minorEastAsia" w:eastAsiaTheme="minorEastAsia" w:hAnsiTheme="minorEastAsia" w:cs="HGS明朝B" w:hint="eastAsia"/>
        </w:rPr>
        <w:t>先週24日（木）に</w:t>
      </w:r>
      <w:r>
        <w:rPr>
          <w:rFonts w:asciiTheme="minorEastAsia" w:eastAsiaTheme="minorEastAsia" w:hAnsiTheme="minorEastAsia" w:cs="HGS明朝B" w:hint="eastAsia"/>
        </w:rPr>
        <w:t>千葉市の教務主任の先生1</w:t>
      </w:r>
      <w:r w:rsidR="00AC6B83">
        <w:rPr>
          <w:rFonts w:asciiTheme="minorEastAsia" w:eastAsiaTheme="minorEastAsia" w:hAnsiTheme="minorEastAsia" w:cs="HGS明朝B" w:hint="eastAsia"/>
        </w:rPr>
        <w:t>0</w:t>
      </w:r>
      <w:r>
        <w:rPr>
          <w:rFonts w:asciiTheme="minorEastAsia" w:eastAsiaTheme="minorEastAsia" w:hAnsiTheme="minorEastAsia" w:cs="HGS明朝B" w:hint="eastAsia"/>
        </w:rPr>
        <w:t>名が</w:t>
      </w:r>
      <w:r w:rsidR="005E730E">
        <w:rPr>
          <w:rFonts w:asciiTheme="minorEastAsia" w:eastAsiaTheme="minorEastAsia" w:hAnsiTheme="minorEastAsia" w:cs="HGS明朝B" w:hint="eastAsia"/>
        </w:rPr>
        <w:t>「ICTの活用」と「部活動の地域移行」について研修するため，</w:t>
      </w:r>
      <w:r>
        <w:rPr>
          <w:rFonts w:asciiTheme="minorEastAsia" w:eastAsiaTheme="minorEastAsia" w:hAnsiTheme="minorEastAsia" w:cs="HGS明朝B" w:hint="eastAsia"/>
        </w:rPr>
        <w:t>本校に視察に来ました。</w:t>
      </w:r>
      <w:r w:rsidR="00097540">
        <w:rPr>
          <w:rFonts w:asciiTheme="minorEastAsia" w:eastAsiaTheme="minorEastAsia" w:hAnsiTheme="minorEastAsia" w:cs="HGS明朝B" w:hint="eastAsia"/>
        </w:rPr>
        <w:t>代表の</w:t>
      </w:r>
      <w:r w:rsidR="005E730E">
        <w:rPr>
          <w:rFonts w:asciiTheme="minorEastAsia" w:eastAsiaTheme="minorEastAsia" w:hAnsiTheme="minorEastAsia" w:cs="HGS明朝B" w:hint="eastAsia"/>
        </w:rPr>
        <w:t>先生</w:t>
      </w:r>
      <w:r w:rsidR="00097540">
        <w:rPr>
          <w:rFonts w:asciiTheme="minorEastAsia" w:eastAsiaTheme="minorEastAsia" w:hAnsiTheme="minorEastAsia" w:cs="HGS明朝B" w:hint="eastAsia"/>
        </w:rPr>
        <w:t>が</w:t>
      </w:r>
      <w:r w:rsidR="005E730E">
        <w:rPr>
          <w:rFonts w:asciiTheme="minorEastAsia" w:eastAsiaTheme="minorEastAsia" w:hAnsiTheme="minorEastAsia" w:cs="HGS明朝B" w:hint="eastAsia"/>
        </w:rPr>
        <w:t>，熱心に授業をする先生方と，その授業に一生懸命取り組んでいる素直な生徒達の様子に感心したと話していました。授業後の意見交換では，</w:t>
      </w:r>
      <w:r>
        <w:rPr>
          <w:rFonts w:asciiTheme="minorEastAsia" w:eastAsiaTheme="minorEastAsia" w:hAnsiTheme="minorEastAsia" w:cs="HGS明朝B" w:hint="eastAsia"/>
        </w:rPr>
        <w:t>本校の日頃の授業で行われているICT機器の使用法や部活動指導員の活用</w:t>
      </w:r>
      <w:r w:rsidR="001607D6">
        <w:rPr>
          <w:rFonts w:asciiTheme="minorEastAsia" w:eastAsiaTheme="minorEastAsia" w:hAnsiTheme="minorEastAsia" w:cs="HGS明朝B" w:hint="eastAsia"/>
        </w:rPr>
        <w:t>，さらには他市の部活動の取組について協議しました。本校，そして本県の取組が少しでも他県で生かされればと思います。</w:t>
      </w:r>
    </w:p>
    <w:p w:rsidR="00E54344" w:rsidRPr="00A502EE" w:rsidRDefault="00097540" w:rsidP="00E54344">
      <w:pPr>
        <w:rPr>
          <w:rFonts w:asciiTheme="minorEastAsia" w:eastAsiaTheme="minorEastAsia" w:hAnsiTheme="minorEastAsia" w:cs="HGS明朝B"/>
        </w:rPr>
      </w:pPr>
      <w:r>
        <w:rPr>
          <w:rFonts w:asciiTheme="minorEastAsia" w:eastAsiaTheme="minorEastAsia" w:hAnsiTheme="minorEastAsia" w:cs="HGS明朝B"/>
          <w:noProof/>
        </w:rPr>
        <w:drawing>
          <wp:anchor distT="0" distB="0" distL="114300" distR="114300" simplePos="0" relativeHeight="251675648" behindDoc="0" locked="0" layoutInCell="1" allowOverlap="1">
            <wp:simplePos x="0" y="0"/>
            <wp:positionH relativeFrom="margin">
              <wp:posOffset>335280</wp:posOffset>
            </wp:positionH>
            <wp:positionV relativeFrom="margin">
              <wp:posOffset>7680960</wp:posOffset>
            </wp:positionV>
            <wp:extent cx="2702560" cy="2026920"/>
            <wp:effectExtent l="0" t="0" r="254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53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2560" cy="2026920"/>
                    </a:xfrm>
                    <a:prstGeom prst="rect">
                      <a:avLst/>
                    </a:prstGeom>
                  </pic:spPr>
                </pic:pic>
              </a:graphicData>
            </a:graphic>
            <wp14:sizeRelH relativeFrom="margin">
              <wp14:pctWidth>0</wp14:pctWidth>
            </wp14:sizeRelH>
            <wp14:sizeRelV relativeFrom="margin">
              <wp14:pctHeight>0</wp14:pctHeight>
            </wp14:sizeRelV>
          </wp:anchor>
        </w:drawing>
      </w:r>
      <w:r w:rsidR="00AC6B83">
        <w:rPr>
          <w:rFonts w:asciiTheme="minorEastAsia" w:eastAsiaTheme="minorEastAsia" w:hAnsiTheme="minorEastAsia" w:cs="HGS明朝B"/>
          <w:noProof/>
        </w:rPr>
        <w:drawing>
          <wp:anchor distT="0" distB="0" distL="114300" distR="114300" simplePos="0" relativeHeight="251673600" behindDoc="0" locked="0" layoutInCell="1" allowOverlap="1">
            <wp:simplePos x="0" y="0"/>
            <wp:positionH relativeFrom="margin">
              <wp:align>right</wp:align>
            </wp:positionH>
            <wp:positionV relativeFrom="margin">
              <wp:align>bottom</wp:align>
            </wp:positionV>
            <wp:extent cx="2804795" cy="210375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2401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795" cy="2103755"/>
                    </a:xfrm>
                    <a:prstGeom prst="rect">
                      <a:avLst/>
                    </a:prstGeom>
                  </pic:spPr>
                </pic:pic>
              </a:graphicData>
            </a:graphic>
          </wp:anchor>
        </w:drawing>
      </w:r>
    </w:p>
    <w:sectPr w:rsidR="00E54344" w:rsidRPr="00A502EE" w:rsidSect="00D37A2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行書体">
    <w:panose1 w:val="03000509000000000000"/>
    <w:charset w:val="80"/>
    <w:family w:val="script"/>
    <w:pitch w:val="fixed"/>
    <w:sig w:usb0="80000283" w:usb1="28C76CF8" w:usb2="00000010" w:usb3="00000000" w:csb0="00020001"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25"/>
    <w:rsid w:val="00035935"/>
    <w:rsid w:val="00097540"/>
    <w:rsid w:val="000D3279"/>
    <w:rsid w:val="000E656A"/>
    <w:rsid w:val="001070B5"/>
    <w:rsid w:val="001607D6"/>
    <w:rsid w:val="00191C72"/>
    <w:rsid w:val="00193370"/>
    <w:rsid w:val="002459B7"/>
    <w:rsid w:val="002857CF"/>
    <w:rsid w:val="003103B8"/>
    <w:rsid w:val="00332E62"/>
    <w:rsid w:val="003345E4"/>
    <w:rsid w:val="003B6A24"/>
    <w:rsid w:val="003E6536"/>
    <w:rsid w:val="00426A5E"/>
    <w:rsid w:val="00467BBA"/>
    <w:rsid w:val="004E527D"/>
    <w:rsid w:val="004F66F1"/>
    <w:rsid w:val="00522B2C"/>
    <w:rsid w:val="005617E8"/>
    <w:rsid w:val="005C6707"/>
    <w:rsid w:val="005E730E"/>
    <w:rsid w:val="00677156"/>
    <w:rsid w:val="006A0C2C"/>
    <w:rsid w:val="00704A0D"/>
    <w:rsid w:val="0072532A"/>
    <w:rsid w:val="00732EAC"/>
    <w:rsid w:val="00747946"/>
    <w:rsid w:val="009C6333"/>
    <w:rsid w:val="00A0649B"/>
    <w:rsid w:val="00A502EE"/>
    <w:rsid w:val="00A63F3E"/>
    <w:rsid w:val="00AC696F"/>
    <w:rsid w:val="00AC6B83"/>
    <w:rsid w:val="00C35BCD"/>
    <w:rsid w:val="00D158A7"/>
    <w:rsid w:val="00D255BD"/>
    <w:rsid w:val="00D37A25"/>
    <w:rsid w:val="00D4532F"/>
    <w:rsid w:val="00D52118"/>
    <w:rsid w:val="00D6465F"/>
    <w:rsid w:val="00D876A3"/>
    <w:rsid w:val="00DA1AA6"/>
    <w:rsid w:val="00E54344"/>
    <w:rsid w:val="00EB33CE"/>
    <w:rsid w:val="00F12CB4"/>
    <w:rsid w:val="00F75024"/>
    <w:rsid w:val="00FF6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0CA6B9"/>
  <w15:chartTrackingRefBased/>
  <w15:docId w15:val="{48D7C153-C29D-46D1-A9AE-766A0E1C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A25"/>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石岡市教育委員会</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ky-teacher</cp:lastModifiedBy>
  <cp:revision>5</cp:revision>
  <cp:lastPrinted>2022-11-28T04:32:00Z</cp:lastPrinted>
  <dcterms:created xsi:type="dcterms:W3CDTF">2022-11-21T02:52:00Z</dcterms:created>
  <dcterms:modified xsi:type="dcterms:W3CDTF">2022-11-28T04:33:00Z</dcterms:modified>
</cp:coreProperties>
</file>